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ПРОТОКОЛ</w:t>
      </w:r>
    </w:p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счетной комиссии ГК «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Универсаль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по подсчету голосов на очно-заочном голосовании по объекту </w:t>
      </w:r>
    </w:p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 </w:t>
      </w:r>
      <w:r w:rsidR="00E33888" w:rsidRPr="00830E85">
        <w:rPr>
          <w:rFonts w:ascii="Times New Roman" w:hAnsi="Times New Roman" w:cs="Times New Roman"/>
          <w:sz w:val="26"/>
          <w:szCs w:val="26"/>
        </w:rPr>
        <w:t>Молодежной</w:t>
      </w:r>
      <w:r w:rsidRPr="00830E85">
        <w:rPr>
          <w:rFonts w:ascii="Times New Roman" w:hAnsi="Times New Roman" w:cs="Times New Roman"/>
          <w:sz w:val="26"/>
          <w:szCs w:val="26"/>
        </w:rPr>
        <w:t xml:space="preserve">, </w:t>
      </w:r>
      <w:r w:rsidR="00E33888" w:rsidRPr="00830E85">
        <w:rPr>
          <w:rFonts w:ascii="Times New Roman" w:hAnsi="Times New Roman" w:cs="Times New Roman"/>
          <w:sz w:val="26"/>
          <w:szCs w:val="26"/>
        </w:rPr>
        <w:t>1Б</w:t>
      </w:r>
      <w:r w:rsidRPr="00830E8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п.</w:t>
      </w:r>
      <w:r w:rsidR="00E33888" w:rsidRPr="00830E85">
        <w:rPr>
          <w:rFonts w:ascii="Times New Roman" w:hAnsi="Times New Roman" w:cs="Times New Roman"/>
          <w:sz w:val="26"/>
          <w:szCs w:val="26"/>
        </w:rPr>
        <w:t>Элитный</w:t>
      </w:r>
      <w:proofErr w:type="spellEnd"/>
      <w:r w:rsidR="00E33888" w:rsidRPr="00830E85">
        <w:rPr>
          <w:rFonts w:ascii="Times New Roman" w:hAnsi="Times New Roman" w:cs="Times New Roman"/>
          <w:sz w:val="26"/>
          <w:szCs w:val="26"/>
        </w:rPr>
        <w:t xml:space="preserve"> </w:t>
      </w:r>
      <w:r w:rsidRPr="00830E85">
        <w:rPr>
          <w:rFonts w:ascii="Times New Roman" w:hAnsi="Times New Roman" w:cs="Times New Roman"/>
          <w:sz w:val="26"/>
          <w:szCs w:val="26"/>
        </w:rPr>
        <w:t>НСО по повестке дня</w:t>
      </w:r>
    </w:p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Общего собрания от </w:t>
      </w:r>
      <w:r w:rsidR="00E33888" w:rsidRPr="00830E85">
        <w:rPr>
          <w:rFonts w:ascii="Times New Roman" w:hAnsi="Times New Roman" w:cs="Times New Roman"/>
          <w:sz w:val="26"/>
          <w:szCs w:val="26"/>
        </w:rPr>
        <w:t>07</w:t>
      </w:r>
      <w:r w:rsidRPr="00830E85">
        <w:rPr>
          <w:rFonts w:ascii="Times New Roman" w:hAnsi="Times New Roman" w:cs="Times New Roman"/>
          <w:sz w:val="26"/>
          <w:szCs w:val="26"/>
        </w:rPr>
        <w:t>.1</w:t>
      </w:r>
      <w:r w:rsidR="00E33888" w:rsidRPr="00830E85">
        <w:rPr>
          <w:rFonts w:ascii="Times New Roman" w:hAnsi="Times New Roman" w:cs="Times New Roman"/>
          <w:sz w:val="26"/>
          <w:szCs w:val="26"/>
        </w:rPr>
        <w:t>2</w:t>
      </w:r>
      <w:r w:rsidRPr="00830E85">
        <w:rPr>
          <w:rFonts w:ascii="Times New Roman" w:hAnsi="Times New Roman" w:cs="Times New Roman"/>
          <w:sz w:val="26"/>
          <w:szCs w:val="26"/>
        </w:rPr>
        <w:t>.2019г.</w:t>
      </w:r>
    </w:p>
    <w:p w:rsidR="008F35A3" w:rsidRPr="00830E85" w:rsidRDefault="008F35A3" w:rsidP="008F35A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НСО,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п.</w:t>
      </w:r>
      <w:r w:rsidR="00E33888" w:rsidRPr="00830E85">
        <w:rPr>
          <w:rFonts w:ascii="Times New Roman" w:hAnsi="Times New Roman" w:cs="Times New Roman"/>
          <w:sz w:val="26"/>
          <w:szCs w:val="26"/>
        </w:rPr>
        <w:t>Элитный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33888" w:rsidRPr="00830E85">
        <w:rPr>
          <w:rFonts w:ascii="Times New Roman" w:hAnsi="Times New Roman" w:cs="Times New Roman"/>
          <w:sz w:val="26"/>
          <w:szCs w:val="26"/>
        </w:rPr>
        <w:t>14</w:t>
      </w:r>
      <w:r w:rsidRPr="00830E85"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Счетная комиссия в составе: Полетаев М.В., Готфрид В.Г.,</w:t>
      </w:r>
      <w:r w:rsidR="008A67E6" w:rsidRPr="00830E85">
        <w:rPr>
          <w:rFonts w:ascii="Times New Roman" w:hAnsi="Times New Roman" w:cs="Times New Roman"/>
          <w:sz w:val="26"/>
          <w:szCs w:val="26"/>
        </w:rPr>
        <w:t xml:space="preserve"> Астафьева О.И.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выполнила подсчет результатов голосования по вопросам повестки дня Общего собрания дольщиков (собственников) от </w:t>
      </w:r>
      <w:r w:rsidR="008A67E6" w:rsidRPr="00830E85">
        <w:rPr>
          <w:rFonts w:ascii="Times New Roman" w:hAnsi="Times New Roman" w:cs="Times New Roman"/>
          <w:sz w:val="26"/>
          <w:szCs w:val="26"/>
        </w:rPr>
        <w:t>07</w:t>
      </w:r>
      <w:r w:rsidRPr="00830E85">
        <w:rPr>
          <w:rFonts w:ascii="Times New Roman" w:hAnsi="Times New Roman" w:cs="Times New Roman"/>
          <w:sz w:val="26"/>
          <w:szCs w:val="26"/>
        </w:rPr>
        <w:t>.1</w:t>
      </w:r>
      <w:r w:rsidR="008A67E6" w:rsidRPr="00830E85">
        <w:rPr>
          <w:rFonts w:ascii="Times New Roman" w:hAnsi="Times New Roman" w:cs="Times New Roman"/>
          <w:sz w:val="26"/>
          <w:szCs w:val="26"/>
        </w:rPr>
        <w:t>2</w:t>
      </w:r>
      <w:r w:rsidRPr="00830E85">
        <w:rPr>
          <w:rFonts w:ascii="Times New Roman" w:hAnsi="Times New Roman" w:cs="Times New Roman"/>
          <w:sz w:val="26"/>
          <w:szCs w:val="26"/>
        </w:rPr>
        <w:t xml:space="preserve">.2019г. на объекте по адресу: Новосибирская область,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п.</w:t>
      </w:r>
      <w:r w:rsidR="008A67E6" w:rsidRPr="00830E85">
        <w:rPr>
          <w:rFonts w:ascii="Times New Roman" w:hAnsi="Times New Roman" w:cs="Times New Roman"/>
          <w:sz w:val="26"/>
          <w:szCs w:val="26"/>
        </w:rPr>
        <w:t>Элитный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ул.</w:t>
      </w:r>
      <w:r w:rsidR="008A67E6" w:rsidRPr="00830E85">
        <w:rPr>
          <w:rFonts w:ascii="Times New Roman" w:hAnsi="Times New Roman" w:cs="Times New Roman"/>
          <w:sz w:val="26"/>
          <w:szCs w:val="26"/>
        </w:rPr>
        <w:t>Молодежная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, </w:t>
      </w:r>
      <w:r w:rsidR="008A67E6" w:rsidRPr="00830E85">
        <w:rPr>
          <w:rFonts w:ascii="Times New Roman" w:hAnsi="Times New Roman" w:cs="Times New Roman"/>
          <w:sz w:val="26"/>
          <w:szCs w:val="26"/>
        </w:rPr>
        <w:t>1Б</w:t>
      </w:r>
      <w:r w:rsidRPr="00830E85">
        <w:rPr>
          <w:rFonts w:ascii="Times New Roman" w:hAnsi="Times New Roman" w:cs="Times New Roman"/>
          <w:sz w:val="26"/>
          <w:szCs w:val="26"/>
        </w:rPr>
        <w:t>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Результаты подсчета следующие: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общее количество помещений в здании – </w:t>
      </w:r>
      <w:r w:rsidR="008A67E6" w:rsidRPr="00830E85">
        <w:rPr>
          <w:rFonts w:ascii="Times New Roman" w:hAnsi="Times New Roman" w:cs="Times New Roman"/>
          <w:sz w:val="26"/>
          <w:szCs w:val="26"/>
        </w:rPr>
        <w:t>89</w:t>
      </w:r>
      <w:r w:rsidRPr="00830E85">
        <w:rPr>
          <w:rFonts w:ascii="Times New Roman" w:hAnsi="Times New Roman" w:cs="Times New Roman"/>
          <w:sz w:val="26"/>
          <w:szCs w:val="26"/>
        </w:rPr>
        <w:t>;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проголосовало бюллетеней: </w:t>
      </w:r>
      <w:r w:rsidR="008A67E6" w:rsidRPr="00830E85">
        <w:rPr>
          <w:rFonts w:ascii="Times New Roman" w:hAnsi="Times New Roman" w:cs="Times New Roman"/>
          <w:sz w:val="26"/>
          <w:szCs w:val="26"/>
        </w:rPr>
        <w:t>56</w:t>
      </w:r>
      <w:r w:rsidRPr="00830E85">
        <w:rPr>
          <w:rFonts w:ascii="Times New Roman" w:hAnsi="Times New Roman" w:cs="Times New Roman"/>
          <w:sz w:val="26"/>
          <w:szCs w:val="26"/>
        </w:rPr>
        <w:t>, из них: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все пункты «ЗА» - </w:t>
      </w:r>
      <w:r w:rsidR="008A67E6" w:rsidRPr="00830E85">
        <w:rPr>
          <w:rFonts w:ascii="Times New Roman" w:hAnsi="Times New Roman" w:cs="Times New Roman"/>
          <w:sz w:val="26"/>
          <w:szCs w:val="26"/>
        </w:rPr>
        <w:t>56</w:t>
      </w:r>
      <w:r w:rsidRPr="00830E85">
        <w:rPr>
          <w:rFonts w:ascii="Times New Roman" w:hAnsi="Times New Roman" w:cs="Times New Roman"/>
          <w:sz w:val="26"/>
          <w:szCs w:val="26"/>
        </w:rPr>
        <w:t xml:space="preserve"> бюллетен</w:t>
      </w:r>
      <w:r w:rsidR="008A67E6" w:rsidRPr="00830E85">
        <w:rPr>
          <w:rFonts w:ascii="Times New Roman" w:hAnsi="Times New Roman" w:cs="Times New Roman"/>
          <w:sz w:val="26"/>
          <w:szCs w:val="26"/>
        </w:rPr>
        <w:t>ей</w:t>
      </w:r>
      <w:r w:rsidR="00830E85">
        <w:rPr>
          <w:rFonts w:ascii="Times New Roman" w:hAnsi="Times New Roman" w:cs="Times New Roman"/>
          <w:sz w:val="26"/>
          <w:szCs w:val="26"/>
        </w:rPr>
        <w:t xml:space="preserve"> (62,9% голосов)</w:t>
      </w:r>
      <w:r w:rsidRPr="00830E85">
        <w:rPr>
          <w:rFonts w:ascii="Times New Roman" w:hAnsi="Times New Roman" w:cs="Times New Roman"/>
          <w:sz w:val="26"/>
          <w:szCs w:val="26"/>
        </w:rPr>
        <w:t>;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- все пункты «ПРОТИВ» - 0 бюллетеней;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общее количество голосов по зданию: </w:t>
      </w:r>
      <w:r w:rsidR="008A67E6" w:rsidRPr="00830E85">
        <w:rPr>
          <w:rFonts w:ascii="Times New Roman" w:hAnsi="Times New Roman" w:cs="Times New Roman"/>
          <w:sz w:val="26"/>
          <w:szCs w:val="26"/>
        </w:rPr>
        <w:t>4005</w:t>
      </w:r>
      <w:r w:rsidRPr="00830E85">
        <w:rPr>
          <w:rFonts w:ascii="Times New Roman" w:hAnsi="Times New Roman" w:cs="Times New Roman"/>
          <w:sz w:val="26"/>
          <w:szCs w:val="26"/>
        </w:rPr>
        <w:t>,</w:t>
      </w:r>
      <w:r w:rsidR="00A512ED" w:rsidRPr="00830E85">
        <w:rPr>
          <w:rFonts w:ascii="Times New Roman" w:hAnsi="Times New Roman" w:cs="Times New Roman"/>
          <w:sz w:val="26"/>
          <w:szCs w:val="26"/>
        </w:rPr>
        <w:t>3</w:t>
      </w:r>
      <w:r w:rsidRPr="00830E85">
        <w:rPr>
          <w:rFonts w:ascii="Times New Roman" w:hAnsi="Times New Roman" w:cs="Times New Roman"/>
          <w:sz w:val="26"/>
          <w:szCs w:val="26"/>
        </w:rPr>
        <w:t>;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общее количество голосов «ЗА» - </w:t>
      </w:r>
      <w:r w:rsidR="00A512ED" w:rsidRPr="00830E85">
        <w:rPr>
          <w:rFonts w:ascii="Times New Roman" w:hAnsi="Times New Roman" w:cs="Times New Roman"/>
          <w:sz w:val="26"/>
          <w:szCs w:val="26"/>
        </w:rPr>
        <w:t>2870,26</w:t>
      </w:r>
      <w:r w:rsidR="00830E85">
        <w:rPr>
          <w:rFonts w:ascii="Times New Roman" w:hAnsi="Times New Roman" w:cs="Times New Roman"/>
          <w:sz w:val="26"/>
          <w:szCs w:val="26"/>
        </w:rPr>
        <w:t xml:space="preserve"> (71,7% голосов)</w:t>
      </w:r>
      <w:r w:rsidRPr="00830E85">
        <w:rPr>
          <w:rFonts w:ascii="Times New Roman" w:hAnsi="Times New Roman" w:cs="Times New Roman"/>
          <w:sz w:val="26"/>
          <w:szCs w:val="26"/>
        </w:rPr>
        <w:t>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2ED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Заявил</w:t>
      </w:r>
      <w:r w:rsidR="00A512ED" w:rsidRPr="00830E85">
        <w:rPr>
          <w:rFonts w:ascii="Times New Roman" w:hAnsi="Times New Roman" w:cs="Times New Roman"/>
          <w:sz w:val="26"/>
          <w:szCs w:val="26"/>
        </w:rPr>
        <w:t>а</w:t>
      </w:r>
      <w:r w:rsidRPr="00830E85">
        <w:rPr>
          <w:rFonts w:ascii="Times New Roman" w:hAnsi="Times New Roman" w:cs="Times New Roman"/>
          <w:sz w:val="26"/>
          <w:szCs w:val="26"/>
        </w:rPr>
        <w:t xml:space="preserve">сь на участие в работе Ревизионной комиссии: </w:t>
      </w:r>
      <w:proofErr w:type="spellStart"/>
      <w:r w:rsidR="00A512ED" w:rsidRPr="00830E85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="00A512ED" w:rsidRPr="00830E85">
        <w:rPr>
          <w:rFonts w:ascii="Times New Roman" w:hAnsi="Times New Roman" w:cs="Times New Roman"/>
          <w:sz w:val="26"/>
          <w:szCs w:val="26"/>
        </w:rPr>
        <w:t xml:space="preserve"> М.П. </w:t>
      </w:r>
    </w:p>
    <w:p w:rsidR="008F35A3" w:rsidRPr="00830E85" w:rsidRDefault="00A512ED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По</w:t>
      </w:r>
      <w:r w:rsidR="008F35A3" w:rsidRPr="00830E85">
        <w:rPr>
          <w:rFonts w:ascii="Times New Roman" w:hAnsi="Times New Roman" w:cs="Times New Roman"/>
          <w:sz w:val="26"/>
          <w:szCs w:val="26"/>
        </w:rPr>
        <w:t xml:space="preserve"> результатам рассмотрения представленных документов, Счетная комиссия пришла к заключению:</w:t>
      </w:r>
    </w:p>
    <w:p w:rsidR="00A512ED" w:rsidRPr="00830E85" w:rsidRDefault="008F35A3" w:rsidP="00A512E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- кандидатура </w:t>
      </w:r>
      <w:proofErr w:type="spellStart"/>
      <w:r w:rsidR="00A512ED" w:rsidRPr="00830E85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="00A512ED" w:rsidRPr="00830E85">
        <w:rPr>
          <w:rFonts w:ascii="Times New Roman" w:hAnsi="Times New Roman" w:cs="Times New Roman"/>
          <w:sz w:val="26"/>
          <w:szCs w:val="26"/>
        </w:rPr>
        <w:t xml:space="preserve"> М.П.</w:t>
      </w:r>
      <w:r w:rsidRPr="00830E85">
        <w:rPr>
          <w:rFonts w:ascii="Times New Roman" w:hAnsi="Times New Roman" w:cs="Times New Roman"/>
          <w:sz w:val="26"/>
          <w:szCs w:val="26"/>
        </w:rPr>
        <w:t xml:space="preserve"> отклонена, </w:t>
      </w:r>
      <w:r w:rsidR="00A512ED" w:rsidRPr="00830E85">
        <w:rPr>
          <w:rFonts w:ascii="Times New Roman" w:hAnsi="Times New Roman" w:cs="Times New Roman"/>
          <w:sz w:val="26"/>
          <w:szCs w:val="26"/>
        </w:rPr>
        <w:t xml:space="preserve">так как указанной дольщицей не проголосовано по вопросам повестки дня Собрания </w:t>
      </w:r>
      <w:r w:rsidR="006C3509">
        <w:rPr>
          <w:rFonts w:ascii="Times New Roman" w:hAnsi="Times New Roman" w:cs="Times New Roman"/>
          <w:sz w:val="26"/>
          <w:szCs w:val="26"/>
        </w:rPr>
        <w:t xml:space="preserve">(не подана заполненная бюллетень) </w:t>
      </w:r>
      <w:r w:rsidR="00A512ED" w:rsidRPr="00830E85">
        <w:rPr>
          <w:rFonts w:ascii="Times New Roman" w:hAnsi="Times New Roman" w:cs="Times New Roman"/>
          <w:sz w:val="26"/>
          <w:szCs w:val="26"/>
        </w:rPr>
        <w:t>и не подано заяв</w:t>
      </w:r>
      <w:r w:rsidR="0093337D">
        <w:rPr>
          <w:rFonts w:ascii="Times New Roman" w:hAnsi="Times New Roman" w:cs="Times New Roman"/>
          <w:sz w:val="26"/>
          <w:szCs w:val="26"/>
        </w:rPr>
        <w:t>ление о вступлении в кооператив.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Результат: ревизионные функции в кооперативе выполняет Ревизор Волкова Т.В.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Вывод счетной комиссии: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- по вопросам, поставленным на голосование, большинством принято положительное решение, то есть: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1. Выбрать способ управления зданием в виде потребительского кооператива.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2. Утвердить для этих целей Устав Гаражного кооператива «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Универсаль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>».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3. Утвердить состав Правления кооператива в составе: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Чупилко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 А.Н., 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 xml:space="preserve"> О.Ю., Курасов В.Л., Полетаев М.В.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4. Утвердить на должность Председателя кооператива члена Правления Полетаева М.В.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5. Утвердить Ревизором кооператива Волкову Т.В. 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6. Принять тарифы на содержание помещений:</w:t>
      </w:r>
    </w:p>
    <w:p w:rsidR="0051652D" w:rsidRPr="00830E85" w:rsidRDefault="008F35A3" w:rsidP="0051652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 - за 1 квадратный метр проектной площади принадлежащих дольщику (собственнику) помещений – </w:t>
      </w:r>
      <w:r w:rsidR="00A512ED" w:rsidRPr="00830E85">
        <w:rPr>
          <w:rFonts w:ascii="Times New Roman" w:hAnsi="Times New Roman" w:cs="Times New Roman"/>
          <w:sz w:val="26"/>
          <w:szCs w:val="26"/>
        </w:rPr>
        <w:t>52</w:t>
      </w:r>
      <w:r w:rsidRPr="00830E85">
        <w:rPr>
          <w:rFonts w:ascii="Times New Roman" w:hAnsi="Times New Roman" w:cs="Times New Roman"/>
          <w:sz w:val="26"/>
          <w:szCs w:val="26"/>
        </w:rPr>
        <w:t xml:space="preserve">,0 рубля </w:t>
      </w:r>
      <w:bookmarkStart w:id="0" w:name="_GoBack"/>
      <w:bookmarkEnd w:id="0"/>
      <w:r w:rsidRPr="00830E85">
        <w:rPr>
          <w:rFonts w:ascii="Times New Roman" w:hAnsi="Times New Roman" w:cs="Times New Roman"/>
          <w:sz w:val="26"/>
          <w:szCs w:val="26"/>
        </w:rPr>
        <w:t>в месяц</w:t>
      </w:r>
      <w:r w:rsidR="00A512ED" w:rsidRPr="00830E85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A512ED" w:rsidRPr="00830E8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A512ED" w:rsidRPr="00830E85">
        <w:rPr>
          <w:rFonts w:ascii="Times New Roman" w:hAnsi="Times New Roman" w:cs="Times New Roman"/>
          <w:sz w:val="26"/>
          <w:szCs w:val="26"/>
        </w:rPr>
        <w:t>. отопление помещения).</w:t>
      </w:r>
      <w:r w:rsidR="0051652D">
        <w:rPr>
          <w:rFonts w:ascii="Times New Roman" w:hAnsi="Times New Roman" w:cs="Times New Roman"/>
          <w:sz w:val="26"/>
          <w:szCs w:val="26"/>
        </w:rPr>
        <w:t xml:space="preserve"> Отдельно в соответствии с показаниями приборов учета оплачиваются: электроэнергия, горячая и холодная вода.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2ED" w:rsidRDefault="00A512ED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Тариф для расчета потребляемой </w:t>
      </w:r>
      <w:r w:rsidR="00830E85" w:rsidRPr="00830E85">
        <w:rPr>
          <w:rFonts w:ascii="Times New Roman" w:hAnsi="Times New Roman" w:cs="Times New Roman"/>
          <w:sz w:val="26"/>
          <w:szCs w:val="26"/>
        </w:rPr>
        <w:t>электроэнергии для собственников помещений (дольщиков) 2 – 5 этажей здания принять в размере 2,62 рубля за 1 кВт/час.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7. Для собственников, не вступивших в кооператив ГК «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Универсаль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>», при расчете стоимости услуг кооператива использовать повышающий коэффициент 1,1 (Одна целая и одна десятая) к размеру соответствующего тарифа.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ПОДПИСИ ЧЛЕНОВ СЧЕТНОЙ КОМИССИИ: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__________________________ Полетаев М.В.</w:t>
      </w:r>
    </w:p>
    <w:p w:rsidR="00830E85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r w:rsidR="00830E85" w:rsidRPr="00830E85">
        <w:rPr>
          <w:rFonts w:ascii="Times New Roman" w:hAnsi="Times New Roman" w:cs="Times New Roman"/>
          <w:sz w:val="26"/>
          <w:szCs w:val="26"/>
        </w:rPr>
        <w:t>Готфрид В.Г.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r w:rsidR="00830E85" w:rsidRPr="00830E85">
        <w:rPr>
          <w:rFonts w:ascii="Times New Roman" w:hAnsi="Times New Roman" w:cs="Times New Roman"/>
          <w:sz w:val="26"/>
          <w:szCs w:val="26"/>
        </w:rPr>
        <w:t>Астафьева О.И.</w:t>
      </w: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5A3" w:rsidRPr="00830E85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E85">
        <w:rPr>
          <w:rFonts w:ascii="Times New Roman" w:hAnsi="Times New Roman" w:cs="Times New Roman"/>
          <w:sz w:val="26"/>
          <w:szCs w:val="26"/>
        </w:rPr>
        <w:t>Оригинал настоящего Протокола хранится в Правлении ГК «</w:t>
      </w:r>
      <w:proofErr w:type="spellStart"/>
      <w:r w:rsidRPr="00830E85">
        <w:rPr>
          <w:rFonts w:ascii="Times New Roman" w:hAnsi="Times New Roman" w:cs="Times New Roman"/>
          <w:sz w:val="26"/>
          <w:szCs w:val="26"/>
        </w:rPr>
        <w:t>Универсаль</w:t>
      </w:r>
      <w:proofErr w:type="spellEnd"/>
      <w:r w:rsidRPr="00830E85">
        <w:rPr>
          <w:rFonts w:ascii="Times New Roman" w:hAnsi="Times New Roman" w:cs="Times New Roman"/>
          <w:sz w:val="26"/>
          <w:szCs w:val="26"/>
        </w:rPr>
        <w:t>».</w:t>
      </w:r>
    </w:p>
    <w:p w:rsidR="008F35A3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A3" w:rsidRPr="00BC6041" w:rsidRDefault="008F35A3" w:rsidP="008F35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D9" w:rsidRDefault="006C3509"/>
    <w:sectPr w:rsidR="006406D9" w:rsidSect="00C43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A3"/>
    <w:rsid w:val="0051652D"/>
    <w:rsid w:val="006C3509"/>
    <w:rsid w:val="00830E85"/>
    <w:rsid w:val="008A67E6"/>
    <w:rsid w:val="008F35A3"/>
    <w:rsid w:val="0093337D"/>
    <w:rsid w:val="00933DBA"/>
    <w:rsid w:val="00A512ED"/>
    <w:rsid w:val="00B465C5"/>
    <w:rsid w:val="00E33888"/>
    <w:rsid w:val="00E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E3EA"/>
  <w15:chartTrackingRefBased/>
  <w15:docId w15:val="{8BD74792-13FA-4B8D-8BAA-59F4622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dcterms:created xsi:type="dcterms:W3CDTF">2019-12-13T08:30:00Z</dcterms:created>
  <dcterms:modified xsi:type="dcterms:W3CDTF">2019-12-14T08:04:00Z</dcterms:modified>
</cp:coreProperties>
</file>